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13C4" w14:textId="77777777" w:rsidR="00B91803" w:rsidRDefault="00B91803" w:rsidP="0055656A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14:paraId="5911031E" w14:textId="77777777" w:rsidR="006D3C81" w:rsidRPr="00117826" w:rsidRDefault="00083BBE" w:rsidP="0055656A">
      <w:pPr>
        <w:spacing w:line="288" w:lineRule="auto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10 ноября 2021 г.</w:t>
      </w:r>
    </w:p>
    <w:p w14:paraId="7CB18996" w14:textId="77777777" w:rsidR="006D3C81" w:rsidRPr="00117826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41F82AB7" w14:textId="77777777" w:rsidR="006D3C81" w:rsidRPr="00117826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88B859F" w14:textId="77777777" w:rsidR="006D3C81" w:rsidRPr="00117826" w:rsidRDefault="00083BBE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Комплектующие для продуктовых линеек Euromas и Bocube</w:t>
      </w:r>
    </w:p>
    <w:p w14:paraId="4B92081E" w14:textId="77777777" w:rsidR="006D3C81" w:rsidRPr="00117826" w:rsidRDefault="00083BBE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>НОВИНКА: Модульное крепление на опорную стойку для всех промышленных корпусов BOPLA</w:t>
      </w:r>
    </w:p>
    <w:p w14:paraId="3C4E3B31" w14:textId="77777777" w:rsidR="00DB5ECF" w:rsidRPr="00117826" w:rsidRDefault="00DB5ECF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2041ADE8" w14:textId="4D0A3EAD" w:rsidR="003E0A06" w:rsidRPr="00117826" w:rsidRDefault="00083BBE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"/>
        </w:rPr>
        <w:t xml:space="preserve">Модульное, прочное и удобное для монтажа: компания </w:t>
      </w:r>
      <w:r w:rsidR="00117826">
        <w:rPr>
          <w:rFonts w:ascii="Arial" w:hAnsi="Arial" w:cs="Arial"/>
          <w:b/>
          <w:sz w:val="20"/>
          <w:szCs w:val="20"/>
          <w:lang w:val="ru"/>
        </w:rPr>
        <w:t>«</w:t>
      </w:r>
      <w:r>
        <w:rPr>
          <w:rFonts w:ascii="Arial" w:hAnsi="Arial" w:cs="Arial"/>
          <w:b/>
          <w:sz w:val="20"/>
          <w:szCs w:val="20"/>
          <w:lang w:val="ru"/>
        </w:rPr>
        <w:t>BOPLA</w:t>
      </w:r>
      <w:r w:rsidR="00117826">
        <w:rPr>
          <w:rFonts w:ascii="Arial" w:hAnsi="Arial" w:cs="Arial"/>
          <w:b/>
          <w:sz w:val="20"/>
          <w:szCs w:val="20"/>
          <w:lang w:val="ru"/>
        </w:rPr>
        <w:t>»</w:t>
      </w:r>
      <w:r>
        <w:rPr>
          <w:rFonts w:ascii="Arial" w:hAnsi="Arial" w:cs="Arial"/>
          <w:b/>
          <w:sz w:val="20"/>
          <w:szCs w:val="20"/>
          <w:lang w:val="ru"/>
        </w:rPr>
        <w:t xml:space="preserve"> представляет новое крепление на опорную стойку, являющееся практичным решением для надежной установки промышленных корпусов типа Euromas и Bocube на опорные стойки, столбы, шесты или трубы.</w:t>
      </w:r>
    </w:p>
    <w:p w14:paraId="12B94E5D" w14:textId="77777777" w:rsidR="009E3AC6" w:rsidRPr="00117826" w:rsidRDefault="009E3AC6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9FFF849" w14:textId="586D15EC" w:rsidR="003846B5" w:rsidRPr="00117826" w:rsidRDefault="00083BBE" w:rsidP="00776659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9E3AC6">
        <w:rPr>
          <w:rFonts w:ascii="Arial" w:hAnsi="Arial" w:cs="Arial"/>
          <w:sz w:val="20"/>
          <w:szCs w:val="20"/>
          <w:lang w:val="ru"/>
        </w:rPr>
        <w:t xml:space="preserve">Благодаря высокой механической стабильности, а также устойчивости к ультрафиолетовому излучению и колебаниям температуры корпуса серий Euromas и Bocube идеально подходят для использования вне помещений. Они придают эффектный вид современной промышленной электронике и защищают ее даже в чрезвычайно суровых условиях окружающей среды – к примеру, в сфере интернета вещей, в области радиотехники или в условиях умного города. Для установки на опорные стойки, столбы, шесты или трубы компания </w:t>
      </w:r>
      <w:r w:rsidR="00117826">
        <w:rPr>
          <w:rFonts w:ascii="Arial" w:hAnsi="Arial" w:cs="Arial"/>
          <w:sz w:val="20"/>
          <w:szCs w:val="20"/>
          <w:lang w:val="ru"/>
        </w:rPr>
        <w:t>«</w:t>
      </w:r>
      <w:r w:rsidRPr="009E3AC6">
        <w:rPr>
          <w:rFonts w:ascii="Arial" w:hAnsi="Arial" w:cs="Arial"/>
          <w:sz w:val="20"/>
          <w:szCs w:val="20"/>
          <w:lang w:val="ru"/>
        </w:rPr>
        <w:t>BOPLA</w:t>
      </w:r>
      <w:r w:rsidR="00117826">
        <w:rPr>
          <w:rFonts w:ascii="Arial" w:hAnsi="Arial" w:cs="Arial"/>
          <w:sz w:val="20"/>
          <w:szCs w:val="20"/>
          <w:lang w:val="ru"/>
        </w:rPr>
        <w:t>»</w:t>
      </w:r>
      <w:r w:rsidRPr="009E3AC6">
        <w:rPr>
          <w:rFonts w:ascii="Arial" w:hAnsi="Arial" w:cs="Arial"/>
          <w:sz w:val="20"/>
          <w:szCs w:val="20"/>
          <w:lang w:val="ru"/>
        </w:rPr>
        <w:t xml:space="preserve"> разработала стандартное </w:t>
      </w:r>
      <w:hyperlink r:id="rId8" w:history="1">
        <w:r w:rsidR="00BD4514" w:rsidRPr="00B609B1">
          <w:rPr>
            <w:rStyle w:val="Hyperlink"/>
            <w:rFonts w:ascii="Arial" w:hAnsi="Arial" w:cs="Arial"/>
            <w:sz w:val="20"/>
            <w:szCs w:val="20"/>
            <w:lang w:val="ru"/>
          </w:rPr>
          <w:t>крепление на опорную стойку</w:t>
        </w:r>
      </w:hyperlink>
      <w:r w:rsidRPr="009E3AC6">
        <w:rPr>
          <w:rFonts w:ascii="Arial" w:hAnsi="Arial" w:cs="Arial"/>
          <w:sz w:val="20"/>
          <w:szCs w:val="20"/>
          <w:lang w:val="ru"/>
        </w:rPr>
        <w:t xml:space="preserve"> из высококачественной нержавеющей стали. </w:t>
      </w:r>
    </w:p>
    <w:p w14:paraId="1BE4F2B2" w14:textId="77777777" w:rsidR="003846B5" w:rsidRPr="00117826" w:rsidRDefault="003846B5" w:rsidP="00776659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393F58E7" w14:textId="77777777" w:rsidR="00E179A9" w:rsidRPr="00117826" w:rsidRDefault="00083BBE" w:rsidP="00776659">
      <w:pPr>
        <w:spacing w:line="288" w:lineRule="auto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Пять размеров для огромного ассортимента промышленных корпусов</w:t>
      </w:r>
    </w:p>
    <w:p w14:paraId="4E425F46" w14:textId="77777777" w:rsidR="0035623C" w:rsidRPr="00117826" w:rsidRDefault="00083BBE" w:rsidP="009C51E4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Модульная система состоит из крепежа для опорной стойки, комплекта винтов и хомута. Ключевая особенность: всего лишь пять различных вариантов креплений на опорную стойку позволяют охватить весь ассортимент промышленных корпусов BOPLA, который насчитывает несколько сотен размеров и исполнений. Ориентация корпуса при этом не имеет значения: монтаж может осуществляться как в вертикальном, так и в горизонтальном положении. Такая гибкость была достигнута за счет разумного выбора диаметров отверстий и их расположения, а также частичного использования продольных отверстий. </w:t>
      </w:r>
    </w:p>
    <w:p w14:paraId="634DD399" w14:textId="77777777" w:rsidR="00363778" w:rsidRPr="00117826" w:rsidRDefault="00363778" w:rsidP="00776659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3BBB8640" w14:textId="77777777" w:rsidR="00722D56" w:rsidRPr="00117826" w:rsidRDefault="00083BBE" w:rsidP="00776659">
      <w:pPr>
        <w:spacing w:line="288" w:lineRule="auto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"/>
        </w:rPr>
        <w:t>Стабильное крепление на опорную стойку для любого сценария применения</w:t>
      </w:r>
    </w:p>
    <w:p w14:paraId="241A0DC8" w14:textId="2CF3E7E6" w:rsidR="00753961" w:rsidRPr="00117826" w:rsidRDefault="00083BBE" w:rsidP="00753961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 xml:space="preserve">Комплект винтов и хомут для опорной стойки продаются отдельно. Комплект винтов доступен в трех исполнениях и может произвольно комбинироваться с креплениями на опорную стойку. Соответствующие таблицы с конфигурациями можно найти на сайте компании </w:t>
      </w:r>
      <w:r w:rsidR="00117826">
        <w:rPr>
          <w:rFonts w:ascii="Arial" w:hAnsi="Arial" w:cs="Arial"/>
          <w:sz w:val="20"/>
          <w:szCs w:val="20"/>
          <w:lang w:val="ru"/>
        </w:rPr>
        <w:t>«</w:t>
      </w:r>
      <w:r>
        <w:rPr>
          <w:rFonts w:ascii="Arial" w:hAnsi="Arial" w:cs="Arial"/>
          <w:sz w:val="20"/>
          <w:szCs w:val="20"/>
          <w:lang w:val="ru"/>
        </w:rPr>
        <w:t>BOPLA</w:t>
      </w:r>
      <w:r w:rsidR="00117826">
        <w:rPr>
          <w:rFonts w:ascii="Arial" w:hAnsi="Arial" w:cs="Arial"/>
          <w:sz w:val="20"/>
          <w:szCs w:val="20"/>
          <w:lang w:val="ru"/>
        </w:rPr>
        <w:t>»</w:t>
      </w:r>
      <w:r>
        <w:rPr>
          <w:rFonts w:ascii="Arial" w:hAnsi="Arial" w:cs="Arial"/>
          <w:sz w:val="20"/>
          <w:szCs w:val="20"/>
          <w:lang w:val="ru"/>
        </w:rPr>
        <w:t>. Хомуты для опорных стоек представлены в девяти размерах для разных диаметров стойки. Благодаря такому модульному принципу заказчик получает систему, которая идеально подходит для требуемого ему сценария применения. Крепление на опорную стойку было специально адаптировано к продуктовым линейкам Euromas и Bocube. При этом по запросу возможна адаптация и к другим типам корпусов.</w:t>
      </w:r>
    </w:p>
    <w:p w14:paraId="168F84E8" w14:textId="77777777" w:rsidR="009C1209" w:rsidRPr="00117826" w:rsidRDefault="009C1209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AEA6431" w14:textId="77777777" w:rsidR="009C1209" w:rsidRPr="00117826" w:rsidRDefault="00083BBE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"/>
        </w:rPr>
        <w:t>(1984 символов вкл. пробелы)</w:t>
      </w:r>
    </w:p>
    <w:p w14:paraId="2D127036" w14:textId="77777777" w:rsidR="009C1209" w:rsidRPr="00117826" w:rsidRDefault="009C1209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37679B3D" w14:textId="77777777" w:rsidR="009C1209" w:rsidRPr="00117826" w:rsidRDefault="009C1209" w:rsidP="00DA7D08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CBB41EA" w14:textId="77777777" w:rsidR="007644EE" w:rsidRPr="00117826" w:rsidRDefault="007644EE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56DC5DD0" w14:textId="43487DE9" w:rsidR="00F14376" w:rsidRPr="00117826" w:rsidRDefault="00083BBE" w:rsidP="00F14376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F14376">
        <w:rPr>
          <w:rFonts w:ascii="Arial" w:hAnsi="Arial" w:cs="Arial"/>
          <w:b/>
          <w:bCs/>
          <w:sz w:val="20"/>
          <w:szCs w:val="20"/>
          <w:lang w:val="ru"/>
        </w:rPr>
        <w:t xml:space="preserve">О компании </w:t>
      </w:r>
      <w:r w:rsidR="00117826">
        <w:rPr>
          <w:rFonts w:ascii="Arial" w:hAnsi="Arial" w:cs="Arial"/>
          <w:b/>
          <w:bCs/>
          <w:sz w:val="20"/>
          <w:szCs w:val="20"/>
          <w:lang w:val="ru"/>
        </w:rPr>
        <w:t>«</w:t>
      </w:r>
      <w:r w:rsidRPr="00F14376">
        <w:rPr>
          <w:rFonts w:ascii="Arial" w:hAnsi="Arial" w:cs="Arial"/>
          <w:b/>
          <w:bCs/>
          <w:sz w:val="20"/>
          <w:szCs w:val="20"/>
          <w:lang w:val="ru"/>
        </w:rPr>
        <w:t>BOPLA</w:t>
      </w:r>
      <w:r w:rsidR="00117826">
        <w:rPr>
          <w:rFonts w:ascii="Arial" w:hAnsi="Arial" w:cs="Arial"/>
          <w:b/>
          <w:bCs/>
          <w:sz w:val="20"/>
          <w:szCs w:val="20"/>
          <w:lang w:val="ru"/>
        </w:rPr>
        <w:t>»</w:t>
      </w:r>
    </w:p>
    <w:p w14:paraId="5F07CA0E" w14:textId="534ACC9F" w:rsidR="00D425ED" w:rsidRPr="00117826" w:rsidRDefault="00083BBE" w:rsidP="00D425ED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lastRenderedPageBreak/>
        <w:t xml:space="preserve">Компания </w:t>
      </w:r>
      <w:r w:rsidR="00117826">
        <w:rPr>
          <w:rFonts w:ascii="Arial" w:hAnsi="Arial" w:cs="Arial"/>
          <w:sz w:val="20"/>
          <w:szCs w:val="20"/>
          <w:lang w:val="ru"/>
        </w:rPr>
        <w:t>«</w:t>
      </w:r>
      <w:r w:rsidRPr="00007EDC">
        <w:rPr>
          <w:rFonts w:ascii="Arial" w:hAnsi="Arial" w:cs="Arial"/>
          <w:sz w:val="20"/>
          <w:szCs w:val="20"/>
          <w:lang w:val="ru"/>
        </w:rPr>
        <w:t>Bopla Gehäuse Systeme GmbH</w:t>
      </w:r>
      <w:r w:rsidR="00117826">
        <w:rPr>
          <w:rFonts w:ascii="Arial" w:hAnsi="Arial" w:cs="Arial"/>
          <w:sz w:val="20"/>
          <w:szCs w:val="20"/>
          <w:lang w:val="ru"/>
        </w:rPr>
        <w:t>»</w:t>
      </w:r>
      <w:r w:rsidRPr="00007EDC">
        <w:rPr>
          <w:rFonts w:ascii="Arial" w:hAnsi="Arial" w:cs="Arial"/>
          <w:sz w:val="20"/>
          <w:szCs w:val="20"/>
          <w:lang w:val="ru"/>
        </w:rPr>
        <w:t>, расположенная в г. Бюнде в Восточной Вестфалии, уже более 50 лет разрабатывает и производит пластиковые и алюминиевые корпуса для электроники, предназначенные для различных сфер применения, а также устройства ввода на основе сенсорных экранов и пленочных клавиатур. Наши корпуса используются, в частности, в сфере контрольно-измерительной техники и автоматики, в машиностроении, а также в области медицинской и железнодорожной техники. </w:t>
      </w:r>
    </w:p>
    <w:p w14:paraId="48DF5E97" w14:textId="77777777" w:rsidR="00D425ED" w:rsidRPr="00117826" w:rsidRDefault="00083BBE" w:rsidP="00D425ED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t>Для наших клиентов мы не только изготавливаем корпуса, но и осуществляем их механическую обработку, наносим на них печать и укомплектовываем их. По запросу мы также выполняем полноценный монтаж в соответствии с условиями применения, включая испытание и проверку работоспособности, а также интегрируем пленочные клавиатуры и сенсорные дисплеи.</w:t>
      </w:r>
    </w:p>
    <w:p w14:paraId="3C3CA916" w14:textId="77777777" w:rsidR="00D425ED" w:rsidRPr="00117826" w:rsidRDefault="00083BBE" w:rsidP="00D425ED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007EDC">
        <w:rPr>
          <w:rFonts w:ascii="Arial" w:hAnsi="Arial" w:cs="Arial"/>
          <w:sz w:val="20"/>
          <w:szCs w:val="20"/>
          <w:lang w:val="ru"/>
        </w:rPr>
        <w:t xml:space="preserve">Помимо разработки корпусов по индивидуальным требованиям заказчика мы известны тем, что предлагаем невероятно широкий ассортимент стандартных продуктов, доступных со склада. Таким образом, мы являемся одним из ведущих международных брендов в сфере технологий производства корпусов и оказываем нашим заказчикам консультационную и техническую поддержку по всему миру при реализации их опытно-конструкторских проектов. </w:t>
      </w:r>
    </w:p>
    <w:p w14:paraId="7E2F8FD9" w14:textId="36C4996E" w:rsidR="00CD7CD6" w:rsidRPr="00117826" w:rsidRDefault="00083BBE" w:rsidP="00D425ED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2E0E29">
        <w:rPr>
          <w:rFonts w:ascii="Arial" w:hAnsi="Arial" w:cs="Arial"/>
          <w:sz w:val="20"/>
          <w:szCs w:val="20"/>
          <w:lang w:val="ru"/>
        </w:rPr>
        <w:t xml:space="preserve">Кроме того, с 2021 года мы реализуем новые и инновационные технологии ЧМИ, разработанные компанией </w:t>
      </w:r>
      <w:r w:rsidR="00117826">
        <w:rPr>
          <w:rFonts w:ascii="Arial" w:hAnsi="Arial" w:cs="Arial"/>
          <w:sz w:val="20"/>
          <w:szCs w:val="20"/>
          <w:lang w:val="ru"/>
        </w:rPr>
        <w:t>«</w:t>
      </w:r>
      <w:r w:rsidRPr="002E0E29">
        <w:rPr>
          <w:rFonts w:ascii="Arial" w:hAnsi="Arial" w:cs="Arial"/>
          <w:sz w:val="20"/>
          <w:szCs w:val="20"/>
          <w:lang w:val="ru"/>
        </w:rPr>
        <w:t>Kundisch GmbH</w:t>
      </w:r>
      <w:r w:rsidR="00117826">
        <w:rPr>
          <w:rFonts w:ascii="Arial" w:hAnsi="Arial" w:cs="Arial"/>
          <w:sz w:val="20"/>
          <w:szCs w:val="20"/>
          <w:lang w:val="ru"/>
        </w:rPr>
        <w:t>»</w:t>
      </w:r>
      <w:r w:rsidRPr="002E0E29">
        <w:rPr>
          <w:rFonts w:ascii="Arial" w:hAnsi="Arial" w:cs="Arial"/>
          <w:sz w:val="20"/>
          <w:szCs w:val="20"/>
          <w:lang w:val="ru"/>
        </w:rPr>
        <w:t xml:space="preserve">, в наших высококачественных системах корпусов. </w:t>
      </w:r>
    </w:p>
    <w:p w14:paraId="01AE7664" w14:textId="497509ED" w:rsidR="00D425ED" w:rsidRPr="00117826" w:rsidRDefault="00083BBE" w:rsidP="00D425ED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9F6F6B">
        <w:rPr>
          <w:rFonts w:ascii="Arial" w:hAnsi="Arial" w:cs="Arial"/>
          <w:sz w:val="20"/>
          <w:szCs w:val="20"/>
          <w:lang w:val="ru"/>
        </w:rPr>
        <w:t xml:space="preserve">Наш штат насчитывает около 500 сотрудников в различных производственных и сбытовых компаниях по всему миру; из них свыше 200 сотрудников работают в головном офисе в г. Бюнде. В силу того, что мы являемся дочерним предприятием швейцарской компании </w:t>
      </w:r>
      <w:r w:rsidR="00117826">
        <w:rPr>
          <w:rFonts w:ascii="Arial" w:hAnsi="Arial" w:cs="Arial"/>
          <w:sz w:val="20"/>
          <w:szCs w:val="20"/>
          <w:lang w:val="ru"/>
        </w:rPr>
        <w:t>«</w:t>
      </w:r>
      <w:r w:rsidRPr="009F6F6B">
        <w:rPr>
          <w:rFonts w:ascii="Arial" w:hAnsi="Arial" w:cs="Arial"/>
          <w:sz w:val="20"/>
          <w:szCs w:val="20"/>
          <w:lang w:val="ru"/>
        </w:rPr>
        <w:t>Phoenix Mecano AG</w:t>
      </w:r>
      <w:r w:rsidR="00117826">
        <w:rPr>
          <w:rFonts w:ascii="Arial" w:hAnsi="Arial" w:cs="Arial"/>
          <w:sz w:val="20"/>
          <w:szCs w:val="20"/>
          <w:lang w:val="ru"/>
        </w:rPr>
        <w:t>»</w:t>
      </w:r>
      <w:r w:rsidRPr="009F6F6B">
        <w:rPr>
          <w:rFonts w:ascii="Arial" w:hAnsi="Arial" w:cs="Arial"/>
          <w:sz w:val="20"/>
          <w:szCs w:val="20"/>
          <w:lang w:val="ru"/>
        </w:rPr>
        <w:t>, наши продукты и услуги представлены по всему миру.</w:t>
      </w:r>
    </w:p>
    <w:p w14:paraId="1D0085DD" w14:textId="77777777" w:rsidR="00F14376" w:rsidRPr="00117826" w:rsidRDefault="00083BBE" w:rsidP="00F14376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F14376">
        <w:rPr>
          <w:rFonts w:ascii="Arial" w:hAnsi="Arial" w:cs="Arial"/>
          <w:sz w:val="20"/>
          <w:szCs w:val="20"/>
          <w:lang w:val="ru"/>
        </w:rPr>
        <w:t>Дополнительная информация представлена на сайте </w:t>
      </w:r>
      <w:hyperlink r:id="rId9" w:history="1">
        <w:r w:rsidRPr="00F14376">
          <w:rPr>
            <w:rStyle w:val="Hyperlink"/>
            <w:rFonts w:ascii="Arial" w:hAnsi="Arial" w:cs="Arial"/>
            <w:sz w:val="20"/>
            <w:szCs w:val="20"/>
            <w:lang w:val="ru"/>
          </w:rPr>
          <w:t>www.bopla.de</w:t>
        </w:r>
      </w:hyperlink>
      <w:r w:rsidRPr="00F14376">
        <w:rPr>
          <w:rFonts w:ascii="Arial" w:hAnsi="Arial" w:cs="Arial"/>
          <w:sz w:val="20"/>
          <w:szCs w:val="20"/>
          <w:lang w:val="ru"/>
        </w:rPr>
        <w:t>.</w:t>
      </w:r>
    </w:p>
    <w:p w14:paraId="381C3738" w14:textId="77777777" w:rsidR="006D3C81" w:rsidRPr="00117826" w:rsidRDefault="006D3C8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2D7F3836" w14:textId="77777777" w:rsidR="006D3C81" w:rsidRPr="00117826" w:rsidRDefault="00083BBE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55656A">
        <w:rPr>
          <w:rFonts w:ascii="Arial" w:hAnsi="Arial" w:cs="Arial"/>
          <w:sz w:val="20"/>
          <w:szCs w:val="20"/>
          <w:lang w:val="ru"/>
        </w:rPr>
        <w:t>(1360 символов вкл. пробелы)</w:t>
      </w:r>
    </w:p>
    <w:p w14:paraId="049C336E" w14:textId="77777777" w:rsidR="005F25C1" w:rsidRPr="00117826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776DC532" w14:textId="77777777" w:rsidR="005F25C1" w:rsidRPr="00117826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4932FEE2" w14:textId="77777777" w:rsidR="005F25C1" w:rsidRPr="00117826" w:rsidRDefault="00083BBE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580B6E">
        <w:rPr>
          <w:rFonts w:ascii="Arial" w:hAnsi="Arial" w:cs="Arial"/>
          <w:b/>
          <w:sz w:val="20"/>
          <w:szCs w:val="20"/>
          <w:lang w:val="ru"/>
        </w:rPr>
        <w:t>Обзор изображений:</w:t>
      </w:r>
    </w:p>
    <w:p w14:paraId="4468F759" w14:textId="77777777" w:rsidR="00C870AE" w:rsidRDefault="00083BBE" w:rsidP="0055656A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53BA2E6" wp14:editId="5BE4FE5D">
            <wp:extent cx="4476070" cy="25168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107649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570" cy="25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E39B" w14:textId="77777777" w:rsidR="007A74AD" w:rsidRPr="00117826" w:rsidRDefault="00083BBE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7A74AD">
        <w:rPr>
          <w:rFonts w:ascii="Arial" w:hAnsi="Arial" w:cs="Arial"/>
          <w:sz w:val="20"/>
          <w:szCs w:val="20"/>
          <w:lang w:val="ru"/>
        </w:rPr>
        <w:t xml:space="preserve">Новое крепление на опорную стойку позволяет легко, быстро и надежно устанавливать корпуса серий Euromas и Bocube на опорные стойки и аналогичные конструкции </w:t>
      </w:r>
    </w:p>
    <w:p w14:paraId="535975B8" w14:textId="77777777" w:rsidR="00675084" w:rsidRDefault="00083BBE" w:rsidP="0055656A">
      <w:pPr>
        <w:spacing w:line="288" w:lineRule="auto"/>
        <w:rPr>
          <w:rFonts w:ascii="Arial" w:hAnsi="Arial" w:cs="Arial"/>
          <w:i/>
          <w:iCs/>
          <w:sz w:val="20"/>
          <w:szCs w:val="20"/>
        </w:rPr>
      </w:pPr>
      <w:r w:rsidRPr="007A74AD">
        <w:rPr>
          <w:rFonts w:ascii="Arial" w:hAnsi="Arial" w:cs="Arial"/>
          <w:i/>
          <w:iCs/>
          <w:sz w:val="20"/>
          <w:szCs w:val="20"/>
          <w:lang w:val="ru"/>
        </w:rPr>
        <w:t>Рисунок: Bopla</w:t>
      </w:r>
    </w:p>
    <w:p w14:paraId="2A05E777" w14:textId="77777777" w:rsidR="00825BA7" w:rsidRDefault="00825BA7" w:rsidP="0055656A">
      <w:pPr>
        <w:spacing w:line="288" w:lineRule="auto"/>
        <w:rPr>
          <w:rFonts w:ascii="Arial" w:hAnsi="Arial" w:cs="Arial"/>
          <w:i/>
          <w:iCs/>
          <w:sz w:val="20"/>
          <w:szCs w:val="20"/>
        </w:rPr>
      </w:pPr>
    </w:p>
    <w:p w14:paraId="3F8D8EFB" w14:textId="77777777" w:rsidR="00825BA7" w:rsidRDefault="00825BA7" w:rsidP="0055656A">
      <w:pPr>
        <w:spacing w:line="288" w:lineRule="auto"/>
        <w:rPr>
          <w:rFonts w:ascii="Arial" w:hAnsi="Arial" w:cs="Arial"/>
          <w:i/>
          <w:iCs/>
          <w:sz w:val="20"/>
          <w:szCs w:val="20"/>
        </w:rPr>
      </w:pPr>
    </w:p>
    <w:p w14:paraId="34B3095A" w14:textId="77777777" w:rsidR="00825BA7" w:rsidRPr="007A74AD" w:rsidRDefault="00083BBE" w:rsidP="0055656A">
      <w:pPr>
        <w:spacing w:line="288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7AFF0C95" wp14:editId="2592A611">
            <wp:extent cx="3983525" cy="2656708"/>
            <wp:effectExtent l="0" t="0" r="4445" b="0"/>
            <wp:docPr id="4" name="Grafik 4" descr="Ein Bild, das Himmel, draußen, Schnee, Gebäud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544246" name="Grafik 4" descr="Ein Bild, das Himmel, draußen, Schnee, Gebäud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939" cy="266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A9730" w14:textId="77777777" w:rsidR="00825BA7" w:rsidRPr="00117826" w:rsidRDefault="00083BBE" w:rsidP="00825BA7">
      <w:pPr>
        <w:spacing w:line="288" w:lineRule="auto"/>
        <w:rPr>
          <w:rFonts w:ascii="Arial" w:eastAsia="Times New Roman" w:hAnsi="Arial" w:cs="Arial"/>
          <w:color w:val="000000"/>
          <w:sz w:val="20"/>
          <w:szCs w:val="20"/>
          <w:lang w:val="ru-RU" w:eastAsia="zh-CN"/>
        </w:rPr>
      </w:pPr>
      <w:r w:rsidRPr="00040129">
        <w:rPr>
          <w:rFonts w:ascii="Arial" w:eastAsia="Times New Roman" w:hAnsi="Arial" w:cs="Arial"/>
          <w:color w:val="000000"/>
          <w:sz w:val="20"/>
          <w:szCs w:val="20"/>
          <w:lang w:val="ru" w:eastAsia="zh-CN"/>
        </w:rPr>
        <w:t>Даже в суровых условиях окружающей среды промышленные корпуса BOPLA с креплением на опорную стойку обеспечивают оптимальную защиту</w:t>
      </w:r>
    </w:p>
    <w:p w14:paraId="2106EFF2" w14:textId="77777777" w:rsidR="00825BA7" w:rsidRPr="00117826" w:rsidRDefault="00083BBE" w:rsidP="00825BA7">
      <w:pPr>
        <w:spacing w:line="288" w:lineRule="auto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r w:rsidRPr="00040129">
        <w:rPr>
          <w:rFonts w:ascii="Arial" w:eastAsia="Times New Roman" w:hAnsi="Arial" w:cs="Arial"/>
          <w:color w:val="000000"/>
          <w:sz w:val="20"/>
          <w:szCs w:val="20"/>
          <w:lang w:val="ru" w:eastAsia="zh-CN"/>
        </w:rPr>
        <w:t>Рисунок: Bopla</w:t>
      </w:r>
    </w:p>
    <w:p w14:paraId="222FD2C9" w14:textId="77777777" w:rsidR="005F25C1" w:rsidRPr="00117826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FB62185" w14:textId="77777777" w:rsidR="00675084" w:rsidRPr="00117826" w:rsidRDefault="00675084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29309D25" w14:textId="77777777" w:rsidR="00B53AD5" w:rsidRPr="00117826" w:rsidRDefault="00083BBE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7A74AD">
        <w:rPr>
          <w:rFonts w:ascii="Arial" w:hAnsi="Arial" w:cs="Arial"/>
          <w:b/>
          <w:sz w:val="20"/>
          <w:szCs w:val="20"/>
          <w:lang w:val="ru"/>
        </w:rPr>
        <w:t>Мета-заголовок</w:t>
      </w:r>
    </w:p>
    <w:p w14:paraId="49096643" w14:textId="77777777" w:rsidR="00B53AD5" w:rsidRPr="00117826" w:rsidRDefault="00083BBE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7A74AD">
        <w:rPr>
          <w:rFonts w:ascii="Arial" w:hAnsi="Arial" w:cs="Arial"/>
          <w:sz w:val="20"/>
          <w:szCs w:val="20"/>
          <w:lang w:val="ru"/>
        </w:rPr>
        <w:t>НОВИНКА: Модульное крепление на опорную стойку для всех промышленных корпусов BOPLA</w:t>
      </w:r>
    </w:p>
    <w:p w14:paraId="08A4FFAB" w14:textId="77777777" w:rsidR="00896E0C" w:rsidRPr="00117826" w:rsidRDefault="00896E0C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3CF1091B" w14:textId="77777777" w:rsidR="005F25C1" w:rsidRPr="00117826" w:rsidRDefault="00083BBE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7A74AD">
        <w:rPr>
          <w:rFonts w:ascii="Arial" w:hAnsi="Arial" w:cs="Arial"/>
          <w:b/>
          <w:sz w:val="20"/>
          <w:szCs w:val="20"/>
          <w:lang w:val="ru"/>
        </w:rPr>
        <w:t>Метатег</w:t>
      </w:r>
    </w:p>
    <w:p w14:paraId="05F71D50" w14:textId="77777777" w:rsidR="00FA5D6F" w:rsidRPr="00117826" w:rsidRDefault="00083BBE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7A74AD">
        <w:rPr>
          <w:rFonts w:ascii="Arial" w:hAnsi="Arial" w:cs="Arial"/>
          <w:sz w:val="20"/>
          <w:szCs w:val="20"/>
          <w:lang w:val="ru"/>
        </w:rPr>
        <w:t>Новое крепление на опорную стойку позволяет легко, быстро и надежно устанавливать корпуса серий Euromas и Bocube на опорные стойки и аналогичные конструкции. Узнайте больше прямо сейчас.</w:t>
      </w:r>
    </w:p>
    <w:p w14:paraId="742C4AFE" w14:textId="77777777" w:rsidR="00976336" w:rsidRPr="00117826" w:rsidRDefault="00976336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245F6AC" w14:textId="77777777" w:rsidR="005F25C1" w:rsidRPr="00117826" w:rsidRDefault="00083BBE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7A74AD">
        <w:rPr>
          <w:rFonts w:ascii="Arial" w:hAnsi="Arial" w:cs="Arial"/>
          <w:b/>
          <w:sz w:val="20"/>
          <w:szCs w:val="20"/>
          <w:lang w:val="ru"/>
        </w:rPr>
        <w:t>Ключевые слова</w:t>
      </w:r>
    </w:p>
    <w:p w14:paraId="3114FCD3" w14:textId="77777777" w:rsidR="005F25C1" w:rsidRPr="00117826" w:rsidRDefault="00083BBE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r w:rsidRPr="007A74AD">
        <w:rPr>
          <w:rFonts w:ascii="Arial" w:hAnsi="Arial" w:cs="Arial"/>
          <w:sz w:val="20"/>
          <w:szCs w:val="20"/>
          <w:lang w:val="ru"/>
        </w:rPr>
        <w:t>Крепление на опорную стойку, корпуса для электроники, прочные промышленные корпуса, установка, комплектующие, Euromas, Bocube, Bopla</w:t>
      </w:r>
    </w:p>
    <w:p w14:paraId="0D340A6A" w14:textId="77777777" w:rsidR="005F25C1" w:rsidRPr="00117826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20803D3B" w14:textId="77777777" w:rsidR="005F25C1" w:rsidRPr="00117826" w:rsidRDefault="005F25C1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72B9C72A" w14:textId="77777777" w:rsidR="005F25C1" w:rsidRPr="00117826" w:rsidRDefault="00083BBE" w:rsidP="0055656A">
      <w:pPr>
        <w:spacing w:line="288" w:lineRule="auto"/>
        <w:rPr>
          <w:rFonts w:ascii="Arial" w:hAnsi="Arial" w:cs="Arial"/>
          <w:b/>
          <w:sz w:val="20"/>
          <w:szCs w:val="20"/>
          <w:lang w:val="ru-RU"/>
        </w:rPr>
      </w:pPr>
      <w:r w:rsidRPr="00B609B1">
        <w:rPr>
          <w:rFonts w:ascii="Arial" w:hAnsi="Arial" w:cs="Arial"/>
          <w:b/>
          <w:sz w:val="20"/>
          <w:szCs w:val="20"/>
          <w:lang w:val="ru"/>
        </w:rPr>
        <w:t>Диплинк</w:t>
      </w:r>
    </w:p>
    <w:p w14:paraId="5C1A8214" w14:textId="77777777" w:rsidR="00FA5D6F" w:rsidRPr="00117826" w:rsidRDefault="00C14F23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hyperlink r:id="rId12" w:history="1">
        <w:r w:rsidR="00B609B1" w:rsidRPr="00B609B1">
          <w:rPr>
            <w:rStyle w:val="Hyperlink"/>
            <w:rFonts w:ascii="Arial" w:hAnsi="Arial" w:cs="Arial"/>
            <w:sz w:val="20"/>
            <w:szCs w:val="20"/>
            <w:lang w:val="ru"/>
          </w:rPr>
          <w:t>https://www.bopla.de/gehaeusetechnik/product/bocube/zubehoer-10.html</w:t>
        </w:r>
      </w:hyperlink>
      <w:r w:rsidR="00B609B1">
        <w:rPr>
          <w:rFonts w:ascii="Arial" w:hAnsi="Arial" w:cs="Arial"/>
          <w:sz w:val="20"/>
          <w:szCs w:val="20"/>
          <w:lang w:val="ru"/>
        </w:rPr>
        <w:t xml:space="preserve"> </w:t>
      </w:r>
    </w:p>
    <w:p w14:paraId="7FFD21C9" w14:textId="77777777" w:rsidR="00161885" w:rsidRPr="00117826" w:rsidRDefault="00C14F23" w:rsidP="00161885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  <w:hyperlink r:id="rId13" w:history="1">
        <w:r w:rsidR="00083BBE" w:rsidRPr="00295FC4">
          <w:rPr>
            <w:rStyle w:val="Hyperlink"/>
            <w:rFonts w:ascii="Arial" w:hAnsi="Arial" w:cs="Arial"/>
            <w:sz w:val="20"/>
            <w:szCs w:val="20"/>
            <w:lang w:val="ru"/>
          </w:rPr>
          <w:t>https://www.bopla.de/gehaeusetechnik/product/kabelverschraubungen-allgemeines-zubehoer/allgemeines-zubehoer.html</w:t>
        </w:r>
      </w:hyperlink>
      <w:r w:rsidR="00083BBE">
        <w:rPr>
          <w:rFonts w:ascii="Arial" w:hAnsi="Arial" w:cs="Arial"/>
          <w:sz w:val="20"/>
          <w:szCs w:val="20"/>
          <w:lang w:val="ru"/>
        </w:rPr>
        <w:t xml:space="preserve"> </w:t>
      </w:r>
    </w:p>
    <w:p w14:paraId="2D062B22" w14:textId="77777777" w:rsidR="00161885" w:rsidRPr="00117826" w:rsidRDefault="00161885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60B18ECB" w14:textId="77777777" w:rsidR="00FA5D6F" w:rsidRPr="00117826" w:rsidRDefault="00FA5D6F" w:rsidP="0055656A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16BFDA9D" w14:textId="77777777" w:rsidR="00F23643" w:rsidRPr="00117826" w:rsidRDefault="00F23643" w:rsidP="00F23643">
      <w:pPr>
        <w:spacing w:line="288" w:lineRule="auto"/>
        <w:rPr>
          <w:rFonts w:ascii="Arial" w:hAnsi="Arial" w:cs="Arial"/>
          <w:sz w:val="20"/>
          <w:szCs w:val="20"/>
          <w:lang w:val="ru-RU"/>
        </w:rPr>
      </w:pPr>
    </w:p>
    <w:p w14:paraId="59327CD8" w14:textId="77777777" w:rsidR="005F25C1" w:rsidRPr="0055656A" w:rsidRDefault="00083BBE" w:rsidP="0055656A">
      <w:pPr>
        <w:spacing w:line="288" w:lineRule="auto"/>
        <w:rPr>
          <w:rFonts w:ascii="Arial" w:hAnsi="Arial" w:cs="Arial"/>
          <w:sz w:val="20"/>
          <w:szCs w:val="20"/>
        </w:rPr>
      </w:pPr>
      <w:r w:rsidRPr="00F23643">
        <w:rPr>
          <w:rFonts w:ascii="Arial" w:hAnsi="Arial" w:cs="Arial"/>
          <w:b/>
          <w:bCs/>
          <w:sz w:val="20"/>
          <w:szCs w:val="20"/>
          <w:lang w:val="ru"/>
        </w:rPr>
        <w:t>Пресс</w:t>
      </w:r>
      <w:r w:rsidRPr="00117826">
        <w:rPr>
          <w:rFonts w:ascii="Arial" w:hAnsi="Arial" w:cs="Arial"/>
          <w:b/>
          <w:bCs/>
          <w:sz w:val="20"/>
          <w:szCs w:val="20"/>
        </w:rPr>
        <w:t>-</w:t>
      </w:r>
      <w:r w:rsidRPr="00F23643">
        <w:rPr>
          <w:rFonts w:ascii="Arial" w:hAnsi="Arial" w:cs="Arial"/>
          <w:b/>
          <w:bCs/>
          <w:sz w:val="20"/>
          <w:szCs w:val="20"/>
          <w:lang w:val="ru"/>
        </w:rPr>
        <w:t>служба</w:t>
      </w:r>
      <w:r w:rsidRPr="0011782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7826">
        <w:rPr>
          <w:rFonts w:ascii="Arial" w:hAnsi="Arial" w:cs="Arial"/>
          <w:b/>
          <w:bCs/>
          <w:sz w:val="20"/>
          <w:szCs w:val="20"/>
        </w:rPr>
        <w:br/>
      </w:r>
      <w:r w:rsidRPr="00117826">
        <w:rPr>
          <w:rFonts w:ascii="Arial" w:hAnsi="Arial" w:cs="Arial"/>
          <w:sz w:val="20"/>
          <w:szCs w:val="20"/>
        </w:rPr>
        <w:t xml:space="preserve">Köhler + Partner GmbH </w:t>
      </w:r>
      <w:r w:rsidRPr="00117826">
        <w:rPr>
          <w:rFonts w:ascii="Arial" w:hAnsi="Arial" w:cs="Arial"/>
          <w:sz w:val="20"/>
          <w:szCs w:val="20"/>
        </w:rPr>
        <w:br/>
        <w:t xml:space="preserve">Brauerstr. 42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117826">
        <w:rPr>
          <w:rFonts w:ascii="Arial" w:hAnsi="Arial" w:cs="Arial"/>
          <w:sz w:val="20"/>
          <w:szCs w:val="20"/>
        </w:rPr>
        <w:t>21244 Buchholz i.d.N.</w:t>
      </w:r>
      <w:r w:rsidRPr="00117826">
        <w:rPr>
          <w:rFonts w:ascii="Arial" w:hAnsi="Arial" w:cs="Arial"/>
          <w:sz w:val="20"/>
          <w:szCs w:val="20"/>
        </w:rPr>
        <w:br/>
      </w:r>
      <w:r w:rsidRPr="00F23643">
        <w:rPr>
          <w:rFonts w:ascii="Arial" w:hAnsi="Arial" w:cs="Arial"/>
          <w:sz w:val="20"/>
          <w:szCs w:val="20"/>
          <w:lang w:val="ru"/>
        </w:rPr>
        <w:lastRenderedPageBreak/>
        <w:t>Телефон</w:t>
      </w:r>
      <w:r w:rsidRPr="00117826">
        <w:rPr>
          <w:rFonts w:ascii="Arial" w:hAnsi="Arial" w:cs="Arial"/>
          <w:sz w:val="20"/>
          <w:szCs w:val="20"/>
        </w:rPr>
        <w:t xml:space="preserve"> +49 4181 928928-0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F23643">
        <w:rPr>
          <w:rFonts w:ascii="Arial" w:hAnsi="Arial" w:cs="Arial"/>
          <w:sz w:val="20"/>
          <w:szCs w:val="20"/>
          <w:lang w:val="ru"/>
        </w:rPr>
        <w:t>Факс</w:t>
      </w:r>
      <w:r w:rsidRPr="00117826">
        <w:rPr>
          <w:rFonts w:ascii="Arial" w:hAnsi="Arial" w:cs="Arial"/>
          <w:sz w:val="20"/>
          <w:szCs w:val="20"/>
        </w:rPr>
        <w:t xml:space="preserve"> +49 4181 928928-55 </w:t>
      </w:r>
      <w:r w:rsidRPr="00117826">
        <w:rPr>
          <w:rFonts w:ascii="Arial" w:hAnsi="Arial" w:cs="Arial"/>
          <w:sz w:val="20"/>
          <w:szCs w:val="20"/>
        </w:rPr>
        <w:br/>
        <w:t xml:space="preserve">info@koehler-partner.de </w:t>
      </w:r>
      <w:r w:rsidRPr="00F23643">
        <w:rPr>
          <w:rFonts w:ascii="Symbol" w:hAnsi="Symbol" w:cs="Arial"/>
          <w:sz w:val="20"/>
          <w:szCs w:val="20"/>
          <w:lang w:val="ru"/>
        </w:rPr>
        <w:sym w:font="Symbol" w:char="F0B7"/>
      </w:r>
      <w:r w:rsidRPr="00117826">
        <w:rPr>
          <w:rFonts w:ascii="Arial" w:hAnsi="Arial" w:cs="Arial"/>
          <w:sz w:val="20"/>
          <w:szCs w:val="20"/>
        </w:rPr>
        <w:t>www.koehler-partner.de</w:t>
      </w:r>
    </w:p>
    <w:p w14:paraId="00EC5313" w14:textId="77777777" w:rsidR="00567F7C" w:rsidRPr="0055656A" w:rsidRDefault="00567F7C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567F7C" w:rsidRPr="0055656A" w:rsidSect="006D3C81">
      <w:headerReference w:type="default" r:id="rId14"/>
      <w:footerReference w:type="default" r:id="rId15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5AB5" w14:textId="77777777" w:rsidR="00C14F23" w:rsidRDefault="00C14F23">
      <w:r>
        <w:separator/>
      </w:r>
    </w:p>
  </w:endnote>
  <w:endnote w:type="continuationSeparator" w:id="0">
    <w:p w14:paraId="7F13EEC7" w14:textId="77777777" w:rsidR="00C14F23" w:rsidRDefault="00C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64DB" w14:textId="77777777" w:rsidR="006D3C81" w:rsidRDefault="00083BBE" w:rsidP="006D3C81">
    <w:pPr>
      <w:pStyle w:val="Fuzeile"/>
      <w:jc w:val="center"/>
    </w:pPr>
    <w:r w:rsidRPr="00117826">
      <w:t>BOPLA Gehäuse Systeme GmbH</w:t>
    </w:r>
  </w:p>
  <w:p w14:paraId="69CCF4AF" w14:textId="77777777" w:rsidR="006D3C81" w:rsidRDefault="00083BBE" w:rsidP="006D3C81">
    <w:pPr>
      <w:pStyle w:val="Fuzeile"/>
      <w:jc w:val="center"/>
    </w:pPr>
    <w:r w:rsidRPr="00117826">
      <w:t>Borsigstr. 17-25 - 32257 Bünde</w:t>
    </w:r>
  </w:p>
  <w:p w14:paraId="76D3C738" w14:textId="77777777" w:rsidR="006D3C81" w:rsidRDefault="00083BBE" w:rsidP="006D3C81">
    <w:pPr>
      <w:pStyle w:val="Fuzeile"/>
      <w:jc w:val="center"/>
    </w:pPr>
    <w:r>
      <w:rPr>
        <w:lang w:val="ru"/>
      </w:rPr>
      <w:t>Тел</w:t>
    </w:r>
    <w:r w:rsidRPr="00117826">
      <w:t xml:space="preserve">.: +49 5223 969-0 – </w:t>
    </w:r>
    <w:r>
      <w:rPr>
        <w:lang w:val="ru"/>
      </w:rPr>
      <w:t>Факс</w:t>
    </w:r>
    <w:r w:rsidRPr="00117826">
      <w:t>: +49 5223 969-100</w:t>
    </w:r>
  </w:p>
  <w:p w14:paraId="358EB3E5" w14:textId="77777777" w:rsidR="006D3C81" w:rsidRDefault="00083BBE" w:rsidP="006D3C81">
    <w:pPr>
      <w:pStyle w:val="Fuzeile"/>
      <w:jc w:val="center"/>
    </w:pPr>
    <w:r>
      <w:rPr>
        <w:lang w:val="ru"/>
      </w:rPr>
      <w:t>Веб</w:t>
    </w:r>
    <w:r w:rsidRPr="00117826">
      <w:t>-</w:t>
    </w:r>
    <w:r>
      <w:rPr>
        <w:lang w:val="ru"/>
      </w:rPr>
      <w:t>сайт</w:t>
    </w:r>
    <w:r w:rsidRPr="00117826">
      <w:t xml:space="preserve">: </w:t>
    </w:r>
    <w:hyperlink r:id="rId1" w:history="1">
      <w:r w:rsidRPr="00117826">
        <w:rPr>
          <w:rStyle w:val="Hyperlink"/>
          <w:u w:val="none"/>
        </w:rPr>
        <w:t>www.bopla.de</w:t>
      </w:r>
    </w:hyperlink>
    <w:r w:rsidRPr="00117826">
      <w:t xml:space="preserve"> – E-Mail: info@bopla.de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DAC4" w14:textId="77777777" w:rsidR="00C14F23" w:rsidRDefault="00C14F23">
      <w:r>
        <w:separator/>
      </w:r>
    </w:p>
  </w:footnote>
  <w:footnote w:type="continuationSeparator" w:id="0">
    <w:p w14:paraId="6BC78C94" w14:textId="77777777" w:rsidR="00C14F23" w:rsidRDefault="00C14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94D8" w14:textId="77777777" w:rsidR="006D3C81" w:rsidRDefault="006D3C81">
    <w:pPr>
      <w:pStyle w:val="Kopfzeile"/>
    </w:pPr>
  </w:p>
  <w:p w14:paraId="4C841B2E" w14:textId="77777777" w:rsidR="006D3C81" w:rsidRPr="006D3C81" w:rsidRDefault="00083BBE">
    <w:pPr>
      <w:pStyle w:val="Kopfzeile"/>
      <w:rPr>
        <w:i/>
        <w:sz w:val="44"/>
      </w:rPr>
    </w:pPr>
    <w:r w:rsidRPr="006D3C81">
      <w:rPr>
        <w:i/>
        <w:sz w:val="44"/>
        <w:lang w:val="ru"/>
      </w:rPr>
      <w:t>Пресс-релиз</w:t>
    </w:r>
    <w:r w:rsidRPr="006D3C81">
      <w:rPr>
        <w:i/>
        <w:sz w:val="44"/>
        <w:lang w:val="ru"/>
      </w:rPr>
      <w:tab/>
    </w:r>
    <w:r w:rsidRPr="006D3C81">
      <w:rPr>
        <w:i/>
        <w:sz w:val="44"/>
        <w:lang w:val="ru"/>
      </w:rPr>
      <w:tab/>
    </w:r>
    <w:r w:rsidR="00FC6A59">
      <w:rPr>
        <w:i/>
        <w:noProof/>
        <w:sz w:val="44"/>
        <w:lang w:eastAsia="de-DE"/>
      </w:rPr>
      <w:drawing>
        <wp:inline distT="0" distB="0" distL="0" distR="0" wp14:anchorId="49109EFC" wp14:editId="1DB00FAD">
          <wp:extent cx="1079500" cy="660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8512964" name="Bopl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76A9"/>
    <w:multiLevelType w:val="hybridMultilevel"/>
    <w:tmpl w:val="208E4178"/>
    <w:lvl w:ilvl="0" w:tplc="69E61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47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308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05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ED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4E2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E8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01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08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357E"/>
    <w:multiLevelType w:val="hybridMultilevel"/>
    <w:tmpl w:val="0F92C420"/>
    <w:lvl w:ilvl="0" w:tplc="C016927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94BEE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222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A9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2E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C2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64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E7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CA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445B4"/>
    <w:multiLevelType w:val="hybridMultilevel"/>
    <w:tmpl w:val="CBBEDD56"/>
    <w:lvl w:ilvl="0" w:tplc="18DE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64D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A95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D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63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AAA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43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60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21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81"/>
    <w:rsid w:val="00007EDC"/>
    <w:rsid w:val="00013209"/>
    <w:rsid w:val="000347BA"/>
    <w:rsid w:val="00040129"/>
    <w:rsid w:val="00045052"/>
    <w:rsid w:val="00050B31"/>
    <w:rsid w:val="0006451A"/>
    <w:rsid w:val="000820E9"/>
    <w:rsid w:val="00082154"/>
    <w:rsid w:val="00083BBE"/>
    <w:rsid w:val="000A4863"/>
    <w:rsid w:val="000D534F"/>
    <w:rsid w:val="000E2D10"/>
    <w:rsid w:val="00117826"/>
    <w:rsid w:val="00121B4E"/>
    <w:rsid w:val="00121CF4"/>
    <w:rsid w:val="00125E5C"/>
    <w:rsid w:val="00132F00"/>
    <w:rsid w:val="00137C57"/>
    <w:rsid w:val="00161885"/>
    <w:rsid w:val="00176213"/>
    <w:rsid w:val="00181C41"/>
    <w:rsid w:val="0018280B"/>
    <w:rsid w:val="001828AA"/>
    <w:rsid w:val="00185894"/>
    <w:rsid w:val="00192DC7"/>
    <w:rsid w:val="00193D14"/>
    <w:rsid w:val="001A525C"/>
    <w:rsid w:val="001A553E"/>
    <w:rsid w:val="001E1E7F"/>
    <w:rsid w:val="001F183B"/>
    <w:rsid w:val="001F389D"/>
    <w:rsid w:val="0020217D"/>
    <w:rsid w:val="002131DA"/>
    <w:rsid w:val="0021359B"/>
    <w:rsid w:val="00222DF6"/>
    <w:rsid w:val="002334CC"/>
    <w:rsid w:val="00267FE1"/>
    <w:rsid w:val="00274D97"/>
    <w:rsid w:val="0027562E"/>
    <w:rsid w:val="00295FC4"/>
    <w:rsid w:val="002E0E29"/>
    <w:rsid w:val="002F12FA"/>
    <w:rsid w:val="002F74CE"/>
    <w:rsid w:val="00306103"/>
    <w:rsid w:val="003229F1"/>
    <w:rsid w:val="00323069"/>
    <w:rsid w:val="003552AE"/>
    <w:rsid w:val="0035623C"/>
    <w:rsid w:val="00363778"/>
    <w:rsid w:val="00366D82"/>
    <w:rsid w:val="00370A22"/>
    <w:rsid w:val="003774FE"/>
    <w:rsid w:val="003846B5"/>
    <w:rsid w:val="003909B8"/>
    <w:rsid w:val="003A53BB"/>
    <w:rsid w:val="003B4E3D"/>
    <w:rsid w:val="003D3400"/>
    <w:rsid w:val="003E0A06"/>
    <w:rsid w:val="003E71AB"/>
    <w:rsid w:val="003E7439"/>
    <w:rsid w:val="00400619"/>
    <w:rsid w:val="00411522"/>
    <w:rsid w:val="004170A3"/>
    <w:rsid w:val="00423424"/>
    <w:rsid w:val="00423FAA"/>
    <w:rsid w:val="00433A5A"/>
    <w:rsid w:val="00477BE9"/>
    <w:rsid w:val="00477C12"/>
    <w:rsid w:val="00481423"/>
    <w:rsid w:val="0048565C"/>
    <w:rsid w:val="00492368"/>
    <w:rsid w:val="004A08F1"/>
    <w:rsid w:val="004C10BD"/>
    <w:rsid w:val="004C1832"/>
    <w:rsid w:val="004D02D9"/>
    <w:rsid w:val="004D3853"/>
    <w:rsid w:val="004D3CE9"/>
    <w:rsid w:val="004E7EA3"/>
    <w:rsid w:val="0050179C"/>
    <w:rsid w:val="00506616"/>
    <w:rsid w:val="00522240"/>
    <w:rsid w:val="00536BAF"/>
    <w:rsid w:val="00536C10"/>
    <w:rsid w:val="00541965"/>
    <w:rsid w:val="0055656A"/>
    <w:rsid w:val="005614F4"/>
    <w:rsid w:val="00562B94"/>
    <w:rsid w:val="00567F7C"/>
    <w:rsid w:val="00571E65"/>
    <w:rsid w:val="00573837"/>
    <w:rsid w:val="00580B6E"/>
    <w:rsid w:val="00584792"/>
    <w:rsid w:val="005A677F"/>
    <w:rsid w:val="005A68B6"/>
    <w:rsid w:val="005B0FE1"/>
    <w:rsid w:val="005B6722"/>
    <w:rsid w:val="005C1BCF"/>
    <w:rsid w:val="005F25C1"/>
    <w:rsid w:val="00607A38"/>
    <w:rsid w:val="006233D1"/>
    <w:rsid w:val="00625904"/>
    <w:rsid w:val="00630802"/>
    <w:rsid w:val="00650449"/>
    <w:rsid w:val="00660D32"/>
    <w:rsid w:val="006611A1"/>
    <w:rsid w:val="00675084"/>
    <w:rsid w:val="0068249B"/>
    <w:rsid w:val="006A2221"/>
    <w:rsid w:val="006A4424"/>
    <w:rsid w:val="006D3C81"/>
    <w:rsid w:val="0070273D"/>
    <w:rsid w:val="007059EB"/>
    <w:rsid w:val="00722D56"/>
    <w:rsid w:val="00741D10"/>
    <w:rsid w:val="00751E39"/>
    <w:rsid w:val="00753961"/>
    <w:rsid w:val="00757BE4"/>
    <w:rsid w:val="007644EE"/>
    <w:rsid w:val="007657C9"/>
    <w:rsid w:val="00766C34"/>
    <w:rsid w:val="00776659"/>
    <w:rsid w:val="0078718D"/>
    <w:rsid w:val="00790EA8"/>
    <w:rsid w:val="007A74AD"/>
    <w:rsid w:val="007E1A27"/>
    <w:rsid w:val="007F368E"/>
    <w:rsid w:val="007F4069"/>
    <w:rsid w:val="00800770"/>
    <w:rsid w:val="0080404A"/>
    <w:rsid w:val="00804B7C"/>
    <w:rsid w:val="008112D8"/>
    <w:rsid w:val="008255AF"/>
    <w:rsid w:val="00825BA7"/>
    <w:rsid w:val="00830818"/>
    <w:rsid w:val="00846787"/>
    <w:rsid w:val="00861ED6"/>
    <w:rsid w:val="00863C63"/>
    <w:rsid w:val="00867BBB"/>
    <w:rsid w:val="00874733"/>
    <w:rsid w:val="00883F49"/>
    <w:rsid w:val="00896E0C"/>
    <w:rsid w:val="008B6A3B"/>
    <w:rsid w:val="008C7480"/>
    <w:rsid w:val="008D3F1F"/>
    <w:rsid w:val="00906C1C"/>
    <w:rsid w:val="0091242A"/>
    <w:rsid w:val="00930158"/>
    <w:rsid w:val="00956192"/>
    <w:rsid w:val="00971A77"/>
    <w:rsid w:val="00976336"/>
    <w:rsid w:val="009803D7"/>
    <w:rsid w:val="0098166F"/>
    <w:rsid w:val="00984599"/>
    <w:rsid w:val="009A6DD7"/>
    <w:rsid w:val="009C1209"/>
    <w:rsid w:val="009C51E4"/>
    <w:rsid w:val="009E3AC6"/>
    <w:rsid w:val="009F6F6B"/>
    <w:rsid w:val="00A02DE5"/>
    <w:rsid w:val="00A1279D"/>
    <w:rsid w:val="00A2567F"/>
    <w:rsid w:val="00A41866"/>
    <w:rsid w:val="00A525D2"/>
    <w:rsid w:val="00A80FCB"/>
    <w:rsid w:val="00AA4EBA"/>
    <w:rsid w:val="00AA7B10"/>
    <w:rsid w:val="00AD50BA"/>
    <w:rsid w:val="00B11922"/>
    <w:rsid w:val="00B17B9D"/>
    <w:rsid w:val="00B31DED"/>
    <w:rsid w:val="00B347D9"/>
    <w:rsid w:val="00B3508E"/>
    <w:rsid w:val="00B40F3D"/>
    <w:rsid w:val="00B508C1"/>
    <w:rsid w:val="00B53AD5"/>
    <w:rsid w:val="00B609B1"/>
    <w:rsid w:val="00B75703"/>
    <w:rsid w:val="00B75DD0"/>
    <w:rsid w:val="00B83204"/>
    <w:rsid w:val="00B91803"/>
    <w:rsid w:val="00BA2B26"/>
    <w:rsid w:val="00BB09B8"/>
    <w:rsid w:val="00BB413C"/>
    <w:rsid w:val="00BC1920"/>
    <w:rsid w:val="00BC4DD6"/>
    <w:rsid w:val="00BD07E8"/>
    <w:rsid w:val="00BD4514"/>
    <w:rsid w:val="00BE62C5"/>
    <w:rsid w:val="00C124CD"/>
    <w:rsid w:val="00C14F23"/>
    <w:rsid w:val="00C1794E"/>
    <w:rsid w:val="00C2017B"/>
    <w:rsid w:val="00C273F4"/>
    <w:rsid w:val="00C32EDE"/>
    <w:rsid w:val="00C378EC"/>
    <w:rsid w:val="00C379CB"/>
    <w:rsid w:val="00C40FC9"/>
    <w:rsid w:val="00C55F1E"/>
    <w:rsid w:val="00C64411"/>
    <w:rsid w:val="00C6521A"/>
    <w:rsid w:val="00C6710E"/>
    <w:rsid w:val="00C86B1F"/>
    <w:rsid w:val="00C870AE"/>
    <w:rsid w:val="00C87B0B"/>
    <w:rsid w:val="00C87D80"/>
    <w:rsid w:val="00CB07F0"/>
    <w:rsid w:val="00CB2498"/>
    <w:rsid w:val="00CC15A8"/>
    <w:rsid w:val="00CC5DD0"/>
    <w:rsid w:val="00CD33EB"/>
    <w:rsid w:val="00CD3598"/>
    <w:rsid w:val="00CD7CD6"/>
    <w:rsid w:val="00CE2FB3"/>
    <w:rsid w:val="00CE722E"/>
    <w:rsid w:val="00D35409"/>
    <w:rsid w:val="00D36C45"/>
    <w:rsid w:val="00D40AFE"/>
    <w:rsid w:val="00D425ED"/>
    <w:rsid w:val="00D465F2"/>
    <w:rsid w:val="00D61BC3"/>
    <w:rsid w:val="00D62A10"/>
    <w:rsid w:val="00D67FB6"/>
    <w:rsid w:val="00D72613"/>
    <w:rsid w:val="00D77846"/>
    <w:rsid w:val="00D90E70"/>
    <w:rsid w:val="00D94F92"/>
    <w:rsid w:val="00D96C71"/>
    <w:rsid w:val="00DA7D08"/>
    <w:rsid w:val="00DB5ECF"/>
    <w:rsid w:val="00DC0907"/>
    <w:rsid w:val="00DD4B7E"/>
    <w:rsid w:val="00DE4E6D"/>
    <w:rsid w:val="00DE6381"/>
    <w:rsid w:val="00DF4E4D"/>
    <w:rsid w:val="00E11DD0"/>
    <w:rsid w:val="00E179A9"/>
    <w:rsid w:val="00E51F2A"/>
    <w:rsid w:val="00E6466F"/>
    <w:rsid w:val="00E77058"/>
    <w:rsid w:val="00E8227D"/>
    <w:rsid w:val="00E84234"/>
    <w:rsid w:val="00E85D16"/>
    <w:rsid w:val="00EA23F5"/>
    <w:rsid w:val="00EA48A4"/>
    <w:rsid w:val="00EA68B1"/>
    <w:rsid w:val="00EA717F"/>
    <w:rsid w:val="00EE59D1"/>
    <w:rsid w:val="00EE5D48"/>
    <w:rsid w:val="00EE604E"/>
    <w:rsid w:val="00F07191"/>
    <w:rsid w:val="00F1426D"/>
    <w:rsid w:val="00F14376"/>
    <w:rsid w:val="00F153E2"/>
    <w:rsid w:val="00F230A4"/>
    <w:rsid w:val="00F23643"/>
    <w:rsid w:val="00F2383E"/>
    <w:rsid w:val="00F35C91"/>
    <w:rsid w:val="00F426D4"/>
    <w:rsid w:val="00F43EC0"/>
    <w:rsid w:val="00F711A5"/>
    <w:rsid w:val="00F93DD5"/>
    <w:rsid w:val="00FA5D6F"/>
    <w:rsid w:val="00FB25F6"/>
    <w:rsid w:val="00FB476C"/>
    <w:rsid w:val="00FC6A59"/>
    <w:rsid w:val="00FC7671"/>
    <w:rsid w:val="00FC76BD"/>
    <w:rsid w:val="00FE2902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2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7846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points">
    <w:name w:val="Bulletpoints"/>
    <w:basedOn w:val="Listenabsatz"/>
    <w:link w:val="BulletpointsZchn"/>
    <w:qFormat/>
    <w:rsid w:val="00BA2B26"/>
    <w:pPr>
      <w:spacing w:after="60"/>
      <w:ind w:left="714"/>
      <w:contextualSpacing w:val="0"/>
    </w:pPr>
  </w:style>
  <w:style w:type="character" w:customStyle="1" w:styleId="BulletpointsZchn">
    <w:name w:val="Bulletpoints Zchn"/>
    <w:basedOn w:val="Absatz-Standardschriftart"/>
    <w:link w:val="Bulletpoints"/>
    <w:rsid w:val="00BA2B26"/>
  </w:style>
  <w:style w:type="paragraph" w:styleId="Listenabsatz">
    <w:name w:val="List Paragraph"/>
    <w:basedOn w:val="Standard"/>
    <w:uiPriority w:val="34"/>
    <w:qFormat/>
    <w:rsid w:val="00BA2B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3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C81"/>
  </w:style>
  <w:style w:type="paragraph" w:styleId="Fuzeile">
    <w:name w:val="footer"/>
    <w:basedOn w:val="Standard"/>
    <w:link w:val="FuzeileZchn"/>
    <w:uiPriority w:val="99"/>
    <w:unhideWhenUsed/>
    <w:rsid w:val="006D3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C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C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C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3C81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0D3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0D3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0D3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0D3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0D32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rsid w:val="00B53AD5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Absatz-Standardschriftart"/>
    <w:uiPriority w:val="99"/>
    <w:rsid w:val="00F14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pla.de/gehaeusetechnik/product/bocube/zubehoer-10.html" TargetMode="External"/><Relationship Id="rId13" Type="http://schemas.openxmlformats.org/officeDocument/2006/relationships/hyperlink" Target="https://www.bopla.de/gehaeusetechnik/product/kabelverschraubungen-allgemeines-zubehoer/allgemeines-zubeho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pla.de/gehaeusetechnik/product/bocube/zubehoer-1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opla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pl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Ira">
      <a:dk1>
        <a:srgbClr val="7F7F7F"/>
      </a:dk1>
      <a:lt1>
        <a:srgbClr val="FFFFFF"/>
      </a:lt1>
      <a:dk2>
        <a:srgbClr val="1F497D"/>
      </a:dk2>
      <a:lt2>
        <a:srgbClr val="FDEADA"/>
      </a:lt2>
      <a:accent1>
        <a:srgbClr val="F79646"/>
      </a:accent1>
      <a:accent2>
        <a:srgbClr val="C00000"/>
      </a:accent2>
      <a:accent3>
        <a:srgbClr val="9BBB59"/>
      </a:accent3>
      <a:accent4>
        <a:srgbClr val="8064A2"/>
      </a:accent4>
      <a:accent5>
        <a:srgbClr val="366092"/>
      </a:accent5>
      <a:accent6>
        <a:srgbClr val="002060"/>
      </a:accent6>
      <a:hlink>
        <a:srgbClr val="000000"/>
      </a:hlink>
      <a:folHlink>
        <a:srgbClr val="36609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3DB1-2DFA-3A42-94E6-7CB5C687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Ifina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Schroers</dc:creator>
  <cp:lastModifiedBy>Angara Meyer</cp:lastModifiedBy>
  <cp:revision>2</cp:revision>
  <dcterms:created xsi:type="dcterms:W3CDTF">2021-11-11T19:47:00Z</dcterms:created>
  <dcterms:modified xsi:type="dcterms:W3CDTF">2021-11-11T19:47:00Z</dcterms:modified>
</cp:coreProperties>
</file>